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8686A" w:rsidRPr="0028686A" w:rsidRDefault="00357E01" w:rsidP="0028686A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28686A" w:rsidRPr="0028686A">
        <w:rPr>
          <w:rFonts w:ascii="Times New Roman" w:hAnsi="Times New Roman" w:cs="Times New Roman"/>
          <w:b/>
          <w:iCs/>
        </w:rPr>
        <w:t>Задачи и функции СК при организации и проведении различных видов испытаний ЭКБ и метрологическом обеспечении испытаний».</w:t>
      </w:r>
    </w:p>
    <w:p w:rsidR="0028686A" w:rsidRPr="0028686A" w:rsidRDefault="0028686A" w:rsidP="0028686A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83013B" w:rsidRPr="005D52EB" w:rsidRDefault="0028686A" w:rsidP="0028686A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r w:rsidRPr="0028686A">
        <w:rPr>
          <w:rFonts w:ascii="Times New Roman" w:hAnsi="Times New Roman" w:cs="Times New Roman"/>
          <w:iCs/>
        </w:rPr>
        <w:t>период проведения семинара 13 – 15 марта 2019</w:t>
      </w:r>
      <w:r w:rsidR="0083013B">
        <w:rPr>
          <w:rFonts w:ascii="Times New Roman" w:hAnsi="Times New Roman" w:cs="Times New Roman"/>
          <w:iCs/>
        </w:rPr>
        <w:t xml:space="preserve"> </w:t>
      </w:r>
      <w:bookmarkEnd w:id="0"/>
      <w:r w:rsidR="0083013B">
        <w:rPr>
          <w:rFonts w:ascii="Times New Roman" w:hAnsi="Times New Roman" w:cs="Times New Roman"/>
          <w:iCs/>
        </w:rPr>
        <w:t>г.</w:t>
      </w:r>
    </w:p>
    <w:p w:rsidR="00681E49" w:rsidRPr="005D52EB" w:rsidRDefault="00681E49" w:rsidP="0083013B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28686A"/>
    <w:rsid w:val="00343A1F"/>
    <w:rsid w:val="00357E01"/>
    <w:rsid w:val="004E7904"/>
    <w:rsid w:val="004F5FB4"/>
    <w:rsid w:val="00557779"/>
    <w:rsid w:val="00681E49"/>
    <w:rsid w:val="0083013B"/>
    <w:rsid w:val="009235DF"/>
    <w:rsid w:val="00B2632C"/>
    <w:rsid w:val="00CA067D"/>
    <w:rsid w:val="00CD6FED"/>
    <w:rsid w:val="00DF38FA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2019-02-06T14:11:00Z</dcterms:created>
  <dcterms:modified xsi:type="dcterms:W3CDTF">2019-02-06T14:11:00Z</dcterms:modified>
</cp:coreProperties>
</file>