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52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D96E92" w:rsidRPr="00E22CFF" w:rsidTr="00D96E92">
        <w:tc>
          <w:tcPr>
            <w:tcW w:w="2547" w:type="dxa"/>
            <w:vMerge w:val="restart"/>
          </w:tcPr>
          <w:p w:rsidR="00D96E92" w:rsidRPr="00E22CFF" w:rsidRDefault="00D96E92" w:rsidP="00D96E92">
            <w:pPr>
              <w:tabs>
                <w:tab w:val="left" w:leader="underscore" w:pos="7066"/>
                <w:tab w:val="left" w:leader="underscore" w:pos="8131"/>
              </w:tabs>
              <w:ind w:firstLine="284"/>
              <w:rPr>
                <w:color w:val="943634" w:themeColor="accent2" w:themeShade="BF"/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D96E92" w:rsidRPr="002F3312" w:rsidRDefault="00D96E92" w:rsidP="00D96E92">
            <w:pPr>
              <w:tabs>
                <w:tab w:val="left" w:leader="underscore" w:pos="7066"/>
                <w:tab w:val="left" w:leader="underscore" w:pos="8131"/>
              </w:tabs>
              <w:jc w:val="center"/>
              <w:rPr>
                <w:color w:val="943634" w:themeColor="accent2" w:themeShade="BF"/>
                <w:spacing w:val="-3"/>
                <w:sz w:val="12"/>
                <w:szCs w:val="12"/>
              </w:rPr>
            </w:pPr>
          </w:p>
        </w:tc>
      </w:tr>
      <w:tr w:rsidR="00D96E92" w:rsidRPr="00E22CFF" w:rsidTr="00D96E92">
        <w:tc>
          <w:tcPr>
            <w:tcW w:w="2547" w:type="dxa"/>
            <w:vMerge/>
          </w:tcPr>
          <w:p w:rsidR="00D96E92" w:rsidRPr="0088466E" w:rsidRDefault="00D96E92" w:rsidP="00D96E92">
            <w:pPr>
              <w:tabs>
                <w:tab w:val="left" w:leader="underscore" w:pos="7066"/>
                <w:tab w:val="left" w:leader="underscore" w:pos="8131"/>
              </w:tabs>
              <w:ind w:firstLine="284"/>
              <w:rPr>
                <w:noProof/>
                <w:color w:val="943634" w:themeColor="accent2" w:themeShade="BF"/>
                <w:spacing w:val="-3"/>
                <w:sz w:val="24"/>
                <w:szCs w:val="24"/>
              </w:rPr>
            </w:pPr>
          </w:p>
        </w:tc>
        <w:tc>
          <w:tcPr>
            <w:tcW w:w="7513" w:type="dxa"/>
          </w:tcPr>
          <w:p w:rsidR="00D96E92" w:rsidRPr="00E22CFF" w:rsidRDefault="00D96E92" w:rsidP="00D96E92">
            <w:pPr>
              <w:tabs>
                <w:tab w:val="left" w:leader="underscore" w:pos="7066"/>
                <w:tab w:val="left" w:leader="underscore" w:pos="8131"/>
              </w:tabs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C576ED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C576E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C576E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C576ED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C576ED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C576E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>
        <w:rPr>
          <w:rFonts w:ascii="Times New Roman" w:hAnsi="Times New Roman" w:cs="Times New Roman"/>
          <w:i/>
          <w:iCs/>
        </w:rPr>
        <w:t>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0C2C9E" w:rsidRPr="000C2C9E" w:rsidRDefault="005D52EB" w:rsidP="00C02AA1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 xml:space="preserve">участие в </w:t>
      </w:r>
      <w:proofErr w:type="spellStart"/>
      <w:r w:rsidR="00FC2D67">
        <w:rPr>
          <w:rFonts w:ascii="Times New Roman" w:hAnsi="Times New Roman" w:cs="Times New Roman"/>
          <w:iCs/>
        </w:rPr>
        <w:t>Веби</w:t>
      </w:r>
      <w:r w:rsidR="00DA56DB">
        <w:rPr>
          <w:rFonts w:ascii="Times New Roman" w:hAnsi="Times New Roman" w:cs="Times New Roman"/>
          <w:iCs/>
        </w:rPr>
        <w:t>н</w:t>
      </w:r>
      <w:r w:rsidR="00FC2D67">
        <w:rPr>
          <w:rFonts w:ascii="Times New Roman" w:hAnsi="Times New Roman" w:cs="Times New Roman"/>
          <w:iCs/>
        </w:rPr>
        <w:t>аре</w:t>
      </w:r>
      <w:proofErr w:type="spellEnd"/>
      <w:r w:rsidR="00FC2D67">
        <w:rPr>
          <w:rFonts w:ascii="Times New Roman" w:hAnsi="Times New Roman" w:cs="Times New Roman"/>
          <w:iCs/>
        </w:rPr>
        <w:t xml:space="preserve"> (</w:t>
      </w:r>
      <w:r w:rsidR="00103448">
        <w:rPr>
          <w:rFonts w:ascii="Times New Roman" w:hAnsi="Times New Roman" w:cs="Times New Roman"/>
          <w:iCs/>
        </w:rPr>
        <w:t>семинаре</w:t>
      </w:r>
      <w:r w:rsidR="00FC2D67">
        <w:rPr>
          <w:rFonts w:ascii="Times New Roman" w:hAnsi="Times New Roman" w:cs="Times New Roman"/>
          <w:iCs/>
        </w:rPr>
        <w:t>)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856ABB" w:rsidRPr="00856AB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FC2D67" w:rsidRPr="00FC2D67">
        <w:rPr>
          <w:rFonts w:ascii="Times New Roman" w:hAnsi="Times New Roman" w:cs="Times New Roman"/>
          <w:b/>
        </w:rPr>
        <w:t>Организация функционирования систем менеджмента испытательных лабораторий c учетом внедрения требований межгосударственного стандарта ГОСТ ISO/IEC 17025-2019 «Общие требования к компетентности испытательных и калибровочных лабораторий</w:t>
      </w:r>
      <w:r w:rsidR="00856ABB" w:rsidRPr="00856ABB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</w:p>
    <w:p w:rsidR="005D52EB" w:rsidRPr="00856AB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C10DA6">
        <w:rPr>
          <w:rFonts w:ascii="Times New Roman" w:hAnsi="Times New Roman" w:cs="Times New Roman"/>
          <w:iCs/>
        </w:rPr>
        <w:t xml:space="preserve">проведения </w:t>
      </w:r>
      <w:proofErr w:type="spellStart"/>
      <w:r w:rsidR="00FC2D67">
        <w:rPr>
          <w:rFonts w:ascii="Times New Roman" w:hAnsi="Times New Roman" w:cs="Times New Roman"/>
          <w:iCs/>
        </w:rPr>
        <w:t>Вебинара</w:t>
      </w:r>
      <w:proofErr w:type="spellEnd"/>
      <w:r w:rsidR="00FC2D67">
        <w:rPr>
          <w:rFonts w:ascii="Times New Roman" w:hAnsi="Times New Roman" w:cs="Times New Roman"/>
          <w:iCs/>
        </w:rPr>
        <w:t xml:space="preserve"> (семинара) </w:t>
      </w:r>
      <w:r w:rsidR="00FC2D67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6854C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A56DB">
        <w:rPr>
          <w:rFonts w:ascii="Times New Roman" w:hAnsi="Times New Roman" w:cs="Times New Roman"/>
          <w:b/>
          <w:iCs/>
          <w:sz w:val="24"/>
          <w:szCs w:val="24"/>
        </w:rPr>
        <w:t>апреля</w:t>
      </w:r>
      <w:r w:rsidR="006854CC">
        <w:rPr>
          <w:rFonts w:ascii="Times New Roman" w:hAnsi="Times New Roman" w:cs="Times New Roman"/>
          <w:b/>
          <w:iCs/>
          <w:sz w:val="24"/>
          <w:szCs w:val="24"/>
        </w:rPr>
        <w:t xml:space="preserve"> – </w:t>
      </w:r>
      <w:r w:rsidR="00FC2D67">
        <w:rPr>
          <w:rFonts w:ascii="Times New Roman" w:hAnsi="Times New Roman" w:cs="Times New Roman"/>
          <w:b/>
          <w:iCs/>
          <w:sz w:val="24"/>
          <w:szCs w:val="24"/>
        </w:rPr>
        <w:t>17</w:t>
      </w:r>
      <w:r w:rsidR="00091C15">
        <w:rPr>
          <w:rFonts w:ascii="Times New Roman" w:hAnsi="Times New Roman" w:cs="Times New Roman"/>
          <w:b/>
          <w:iCs/>
          <w:sz w:val="24"/>
          <w:szCs w:val="24"/>
        </w:rPr>
        <w:t xml:space="preserve"> апреля</w:t>
      </w:r>
      <w:r w:rsidR="000076D7" w:rsidRPr="00856ABB">
        <w:rPr>
          <w:rFonts w:ascii="Times New Roman" w:hAnsi="Times New Roman" w:cs="Times New Roman"/>
          <w:b/>
          <w:iCs/>
          <w:sz w:val="24"/>
          <w:szCs w:val="24"/>
        </w:rPr>
        <w:t xml:space="preserve"> 2020 года</w:t>
      </w:r>
    </w:p>
    <w:p w:rsidR="005D52EB" w:rsidRPr="00856AB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 w:rsidR="001E14C7"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DA5003" w:rsidRDefault="005D52EB" w:rsidP="00C02A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DA5003" w:rsidSect="00D96E92">
      <w:pgSz w:w="11906" w:h="16838"/>
      <w:pgMar w:top="1702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367D4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0798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275F1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2B26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7A3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6DB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BCB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239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Вайн</cp:lastModifiedBy>
  <cp:revision>2</cp:revision>
  <cp:lastPrinted>2020-03-23T12:02:00Z</cp:lastPrinted>
  <dcterms:created xsi:type="dcterms:W3CDTF">2020-04-08T08:09:00Z</dcterms:created>
  <dcterms:modified xsi:type="dcterms:W3CDTF">2020-04-08T08:09:00Z</dcterms:modified>
</cp:coreProperties>
</file>