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84B6" w14:textId="77777777"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910EC9" w14:textId="77777777"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11899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9498EDB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75FA4943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14:paraId="1DD98A26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14:paraId="3D95A28E" w14:textId="77777777" w:rsidR="005D52EB" w:rsidRPr="00096D3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96D3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96D3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096D3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089F7C1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14:paraId="37F27C9B" w14:textId="77777777"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14:paraId="6CA329D0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14:paraId="4A87F2C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C7A34A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14:paraId="5743D65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14:paraId="6083C8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AA4A75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59B3B740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89F08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CDC986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65CF4D7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14:paraId="5CDC4C0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A5CF140" w14:textId="77777777" w:rsidR="00856ABB" w:rsidRPr="00856ABB" w:rsidRDefault="005D52EB" w:rsidP="00856ABB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="00D162D6">
        <w:rPr>
          <w:rFonts w:ascii="Times New Roman" w:hAnsi="Times New Roman" w:cs="Times New Roman"/>
          <w:iCs/>
        </w:rPr>
        <w:t>на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856ABB"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856ABB" w:rsidRPr="00856ABB">
        <w:rPr>
          <w:rFonts w:ascii="Times New Roman" w:hAnsi="Times New Roman" w:cs="Times New Roman"/>
          <w:b/>
          <w:spacing w:val="-6"/>
          <w:sz w:val="24"/>
          <w:szCs w:val="24"/>
        </w:rPr>
        <w:t>Организация и порядок проведения метрологического обеспечения при разработке, производстве и испытаниях ЭКБ и РЭА. Требования Руководства о порядке проведения обязательной метрологической экспертизы технической документации на ЭКБ, РЭА ОН (РЭК 05.008–2020)»</w:t>
      </w:r>
    </w:p>
    <w:p w14:paraId="2A9FD5C7" w14:textId="77777777" w:rsidR="000C2C9E" w:rsidRPr="000C2C9E" w:rsidRDefault="000C2C9E" w:rsidP="000C2C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90F9B" w14:textId="631724AD" w:rsidR="005D52EB" w:rsidRPr="00D22D90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>проведения семинара</w:t>
      </w:r>
      <w:r w:rsidR="00D22D90">
        <w:rPr>
          <w:rFonts w:ascii="Times New Roman" w:hAnsi="Times New Roman" w:cs="Times New Roman"/>
          <w:iCs/>
        </w:rPr>
        <w:t>: с 1</w:t>
      </w:r>
      <w:r w:rsidR="00975052">
        <w:rPr>
          <w:rFonts w:ascii="Times New Roman" w:hAnsi="Times New Roman" w:cs="Times New Roman"/>
          <w:iCs/>
        </w:rPr>
        <w:t>5</w:t>
      </w:r>
      <w:r w:rsidR="00D22D90">
        <w:rPr>
          <w:rFonts w:ascii="Times New Roman" w:hAnsi="Times New Roman" w:cs="Times New Roman"/>
          <w:iCs/>
        </w:rPr>
        <w:t xml:space="preserve"> июля по </w:t>
      </w:r>
      <w:r w:rsidR="00975052">
        <w:rPr>
          <w:rFonts w:ascii="Times New Roman" w:hAnsi="Times New Roman" w:cs="Times New Roman"/>
          <w:iCs/>
        </w:rPr>
        <w:t>16</w:t>
      </w:r>
      <w:r w:rsidR="00D22D90">
        <w:rPr>
          <w:rFonts w:ascii="Times New Roman" w:hAnsi="Times New Roman" w:cs="Times New Roman"/>
          <w:iCs/>
        </w:rPr>
        <w:t xml:space="preserve"> июля 2020</w:t>
      </w:r>
      <w:r w:rsidR="000076D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076D7" w:rsidRPr="00D22D90">
        <w:rPr>
          <w:rFonts w:ascii="Times New Roman" w:hAnsi="Times New Roman" w:cs="Times New Roman"/>
          <w:iCs/>
          <w:sz w:val="24"/>
          <w:szCs w:val="24"/>
        </w:rPr>
        <w:t>года</w:t>
      </w:r>
    </w:p>
    <w:p w14:paraId="32387EC2" w14:textId="77777777"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39CF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14:paraId="548963F4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14:paraId="35CC78A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3CB5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14:paraId="3407B5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6D109A9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14:paraId="3C6C648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559312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14:paraId="69BED7F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97101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14:paraId="5F59C12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14:paraId="1153F2A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14:paraId="5C9193D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7E173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7F14F727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14:paraId="625A90F9" w14:textId="77777777"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proofErr w:type="gramStart"/>
      <w:r w:rsidRPr="005D52EB">
        <w:rPr>
          <w:rFonts w:ascii="Times New Roman" w:hAnsi="Times New Roman" w:cs="Times New Roman"/>
        </w:rPr>
        <w:t>Кор. счет</w:t>
      </w:r>
      <w:proofErr w:type="gramEnd"/>
      <w:r w:rsidRPr="00AA1EB8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14:paraId="477879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3D608D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51DB7D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0233CB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32DD824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76DB243F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0A71E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14:paraId="3BC0B6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B02C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06470309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6D4C294A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DD8DE7E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14:paraId="23DC3CC0" w14:textId="77777777"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DA5003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6D3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86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56C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439B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0EB7"/>
    <w:rsid w:val="002C12E2"/>
    <w:rsid w:val="002C1F4C"/>
    <w:rsid w:val="002C28E6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4721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B4690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1E3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491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4330"/>
    <w:rsid w:val="00924E08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5052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673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179A4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2D90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3AB8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A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2020-06-26T10:21:00Z</cp:lastPrinted>
  <dcterms:created xsi:type="dcterms:W3CDTF">2019-10-31T13:20:00Z</dcterms:created>
  <dcterms:modified xsi:type="dcterms:W3CDTF">2020-06-26T12:31:00Z</dcterms:modified>
</cp:coreProperties>
</file>